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E" w:rsidRDefault="006A327E" w:rsidP="006A327E">
      <w:pPr>
        <w:pStyle w:val="2"/>
        <w:jc w:val="center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b/>
          <w:bCs/>
          <w:color w:val="000000"/>
        </w:rPr>
        <w:t>离婚协议书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，男，身份证号码：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，女，身份证号码：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经夫妻双方自愿协商达成一致意见，订立离婚协议如下：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一、男女双方自愿离婚。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二、子女抚养、抚养费及探望权：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儿子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随同女方生活，鉴于孩子已经成年但仍在上大学，男方承诺每月支付生活费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元人民币至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结婚，每季度支付一次，于每季度初十日内直接支付给孩子。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在不影响孩子学习、生活的情况下，男方可随时看望孩子，但应提前通知并取得孩子本人同意。孩子在任何情况下，均可自由决定看望男方或女方。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三、夫妻共同财产的解决：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(1)</w:t>
      </w:r>
      <w:r>
        <w:rPr>
          <w:rFonts w:ascii="Arial" w:hAnsi="Arial" w:cs="Arial"/>
          <w:color w:val="000000"/>
          <w:sz w:val="27"/>
          <w:szCs w:val="27"/>
        </w:rPr>
        <w:t>存款：男女双方各自的存款归各自所有，任何一方均不分割对方存款。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(2)</w:t>
      </w:r>
      <w:r>
        <w:rPr>
          <w:rFonts w:ascii="Arial" w:hAnsi="Arial" w:cs="Arial"/>
          <w:color w:val="000000"/>
          <w:sz w:val="27"/>
          <w:szCs w:val="27"/>
        </w:rPr>
        <w:t>房屋：夫妻共同所有的位于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  <w:r>
        <w:rPr>
          <w:rFonts w:ascii="Arial" w:hAnsi="Arial" w:cs="Arial"/>
          <w:color w:val="000000"/>
          <w:sz w:val="27"/>
          <w:szCs w:val="27"/>
        </w:rPr>
        <w:t>的房屋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房屋具体位置：</w:t>
      </w:r>
      <w:r>
        <w:rPr>
          <w:rFonts w:ascii="Arial" w:hAnsi="Arial" w:cs="Arial"/>
          <w:color w:val="000000"/>
          <w:sz w:val="27"/>
          <w:szCs w:val="27"/>
        </w:rPr>
        <w:t>________________________ )</w:t>
      </w:r>
      <w:r>
        <w:rPr>
          <w:rFonts w:ascii="Arial" w:hAnsi="Arial" w:cs="Arial"/>
          <w:color w:val="000000"/>
          <w:sz w:val="27"/>
          <w:szCs w:val="27"/>
        </w:rPr>
        <w:t>及其他财产归女方所有，位于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  <w:r>
        <w:rPr>
          <w:rFonts w:ascii="Arial" w:hAnsi="Arial" w:cs="Arial"/>
          <w:color w:val="000000"/>
          <w:sz w:val="27"/>
          <w:szCs w:val="27"/>
        </w:rPr>
        <w:t>的房屋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房屋具体位置：</w:t>
      </w:r>
      <w:r>
        <w:rPr>
          <w:rFonts w:ascii="Arial" w:hAnsi="Arial" w:cs="Arial"/>
          <w:color w:val="000000"/>
          <w:sz w:val="27"/>
          <w:szCs w:val="27"/>
        </w:rPr>
        <w:t>________________________ )</w:t>
      </w:r>
      <w:r>
        <w:rPr>
          <w:rFonts w:ascii="Arial" w:hAnsi="Arial" w:cs="Arial"/>
          <w:color w:val="000000"/>
          <w:sz w:val="27"/>
          <w:szCs w:val="27"/>
        </w:rPr>
        <w:t>及其他财产归男方所有。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(3)</w:t>
      </w:r>
      <w:r>
        <w:rPr>
          <w:rFonts w:ascii="Arial" w:hAnsi="Arial" w:cs="Arial"/>
          <w:color w:val="000000"/>
          <w:sz w:val="27"/>
          <w:szCs w:val="27"/>
        </w:rPr>
        <w:t>车辆：男女双方各自名下的车辆归各自所有。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(4)</w:t>
      </w:r>
      <w:r>
        <w:rPr>
          <w:rFonts w:ascii="Arial" w:hAnsi="Arial" w:cs="Arial"/>
          <w:color w:val="000000"/>
          <w:sz w:val="27"/>
          <w:szCs w:val="27"/>
        </w:rPr>
        <w:t>其他财产：其他属于各自的财产或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和在各自名下的财产归各自所有，任何一方均不主张分割对方的财产。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四、债务的解决：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双方确认，截至</w:t>
      </w:r>
      <w:r>
        <w:rPr>
          <w:rFonts w:ascii="Arial" w:hAnsi="Arial" w:cs="Arial"/>
          <w:color w:val="000000"/>
          <w:sz w:val="27"/>
          <w:szCs w:val="27"/>
        </w:rPr>
        <w:t>20____</w:t>
      </w:r>
      <w:r>
        <w:rPr>
          <w:rFonts w:ascii="Arial" w:hAnsi="Arial" w:cs="Arial"/>
          <w:color w:val="000000"/>
          <w:sz w:val="27"/>
          <w:szCs w:val="27"/>
        </w:rPr>
        <w:t>年，男女双方已分居三年，在婚姻期间以各自名义所欠下的债务或自行欠下的债务，由各自偿还。如其中一方被债权</w:t>
      </w:r>
      <w:r>
        <w:rPr>
          <w:rFonts w:ascii="Arial" w:hAnsi="Arial" w:cs="Arial"/>
          <w:color w:val="000000"/>
          <w:sz w:val="27"/>
          <w:szCs w:val="27"/>
        </w:rPr>
        <w:lastRenderedPageBreak/>
        <w:t>人起诉后替另一方承担清偿责任，在清偿后有权向另一方追偿，另一方应赔偿追偿方的所有损失，包括为进行追偿而支出的律师费用。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五、关于社会保险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双方目前均缴纳有社会保险，离婚后各自缴纳，互不相干。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六、一方隐瞒或转移夫妻共同财产的责任：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七、经济帮助及精神赔偿：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鉴于双方是自愿协议离婚，任何一方均不向对方主张赔偿，但如果孩子因特殊事由需要大额支出时，双方均应当应孩子的要求给予帮助。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八、协议生效时间的约定：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本协议一式三份，男、女双方各执一份，婚姻登记机关存档一份，自双方签字之日并经婚姻登记机关办理《离婚证》后生效。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九、如本协议生效后在执行中发生争议的，双方应协商解决，协商不成，任何一方均可向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人民法院起诉。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十、本协议签订后，男方双方一起到婚姻登记机关办理离婚手续。</w:t>
      </w:r>
    </w:p>
    <w:p w:rsidR="006A327E" w:rsidRDefault="006A327E" w:rsidP="006A327E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 ________                        </w:t>
      </w: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</w:t>
      </w:r>
    </w:p>
    <w:p w:rsidR="00DF7B22" w:rsidRPr="006A327E" w:rsidRDefault="006A327E" w:rsidP="006A327E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  <w:r>
        <w:rPr>
          <w:rFonts w:ascii="Arial" w:hAnsi="Arial" w:cs="Arial"/>
          <w:color w:val="000000"/>
          <w:sz w:val="27"/>
          <w:szCs w:val="27"/>
        </w:rPr>
        <w:t>         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6A327E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98" w:rsidRDefault="001D7898" w:rsidP="008A1FC7">
      <w:r>
        <w:separator/>
      </w:r>
    </w:p>
  </w:endnote>
  <w:endnote w:type="continuationSeparator" w:id="0">
    <w:p w:rsidR="001D7898" w:rsidRDefault="001D7898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98" w:rsidRDefault="001D7898" w:rsidP="008A1FC7">
      <w:r>
        <w:separator/>
      </w:r>
    </w:p>
  </w:footnote>
  <w:footnote w:type="continuationSeparator" w:id="0">
    <w:p w:rsidR="001D7898" w:rsidRDefault="001D7898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D7898"/>
    <w:rsid w:val="001F3D20"/>
    <w:rsid w:val="0024430B"/>
    <w:rsid w:val="0029483D"/>
    <w:rsid w:val="002B7134"/>
    <w:rsid w:val="00304E49"/>
    <w:rsid w:val="00333227"/>
    <w:rsid w:val="00337B52"/>
    <w:rsid w:val="003E3037"/>
    <w:rsid w:val="00426F09"/>
    <w:rsid w:val="00435783"/>
    <w:rsid w:val="00454258"/>
    <w:rsid w:val="00474C84"/>
    <w:rsid w:val="005467C0"/>
    <w:rsid w:val="00553D12"/>
    <w:rsid w:val="005E06E9"/>
    <w:rsid w:val="00603AE3"/>
    <w:rsid w:val="00626734"/>
    <w:rsid w:val="00642739"/>
    <w:rsid w:val="006A327E"/>
    <w:rsid w:val="006A3820"/>
    <w:rsid w:val="006D2BBC"/>
    <w:rsid w:val="00832310"/>
    <w:rsid w:val="008A1FC7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E11286"/>
    <w:rsid w:val="00E4516A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2022-07-03T03:54:00Z</dcterms:created>
  <dcterms:modified xsi:type="dcterms:W3CDTF">2022-07-03T03:54:00Z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